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8F7F6" w14:textId="3CA3917B" w:rsidR="00996ADA" w:rsidRDefault="009C52B8" w:rsidP="001B1999">
      <w:pPr>
        <w:pStyle w:val="Recipient"/>
        <w:ind w:left="-992" w:hanging="1"/>
      </w:pPr>
      <w:r>
        <w:t xml:space="preserve">              </w:t>
      </w:r>
      <w:r w:rsidR="00126110">
        <w:t xml:space="preserve">                                                                                             </w:t>
      </w:r>
    </w:p>
    <w:p w14:paraId="66CD6A30" w14:textId="7B079A9A" w:rsidR="00996ADA" w:rsidRPr="009C52B8" w:rsidRDefault="000279B7">
      <w:pPr>
        <w:pStyle w:val="Body"/>
        <w:rPr>
          <w:sz w:val="22"/>
          <w:szCs w:val="22"/>
        </w:rPr>
      </w:pPr>
      <w:r>
        <w:t xml:space="preserve">                                                                                                </w:t>
      </w:r>
      <w:r w:rsidR="009C52B8">
        <w:t xml:space="preserve">                                   </w:t>
      </w:r>
      <w:r w:rsidR="002B26C6">
        <w:rPr>
          <w:sz w:val="22"/>
          <w:szCs w:val="22"/>
        </w:rPr>
        <w:t>2018</w:t>
      </w:r>
    </w:p>
    <w:p w14:paraId="265BF56A" w14:textId="77777777" w:rsidR="000279B7" w:rsidRPr="009C52B8" w:rsidRDefault="000279B7">
      <w:pPr>
        <w:pStyle w:val="Body"/>
        <w:rPr>
          <w:sz w:val="22"/>
          <w:szCs w:val="22"/>
        </w:rPr>
      </w:pPr>
    </w:p>
    <w:p w14:paraId="404DE261" w14:textId="76E5BBFB" w:rsidR="000279B7" w:rsidRPr="009C52B8" w:rsidRDefault="000279B7" w:rsidP="000279B7">
      <w:pPr>
        <w:pStyle w:val="Body"/>
        <w:ind w:left="-993"/>
        <w:rPr>
          <w:sz w:val="22"/>
          <w:szCs w:val="22"/>
        </w:rPr>
      </w:pPr>
      <w:r w:rsidRPr="009C52B8">
        <w:rPr>
          <w:sz w:val="22"/>
          <w:szCs w:val="22"/>
        </w:rPr>
        <w:t>Dear Mrs</w:t>
      </w:r>
      <w:r w:rsidR="009C52B8" w:rsidRPr="009C52B8">
        <w:rPr>
          <w:sz w:val="22"/>
          <w:szCs w:val="22"/>
        </w:rPr>
        <w:t xml:space="preserve"> </w:t>
      </w:r>
      <w:r w:rsidR="002B26C6">
        <w:rPr>
          <w:sz w:val="22"/>
          <w:szCs w:val="22"/>
        </w:rPr>
        <w:t>Fuming</w:t>
      </w:r>
    </w:p>
    <w:p w14:paraId="09CAA195" w14:textId="77777777" w:rsidR="000279B7" w:rsidRPr="009C52B8" w:rsidRDefault="000279B7" w:rsidP="009C52B8">
      <w:pPr>
        <w:pStyle w:val="Body"/>
        <w:rPr>
          <w:sz w:val="22"/>
          <w:szCs w:val="22"/>
        </w:rPr>
      </w:pPr>
    </w:p>
    <w:p w14:paraId="14AE7F86" w14:textId="0C20D576" w:rsidR="000279B7" w:rsidRPr="009C52B8" w:rsidRDefault="000279B7" w:rsidP="00E3314A">
      <w:pPr>
        <w:pStyle w:val="Body"/>
        <w:ind w:left="-993"/>
        <w:rPr>
          <w:sz w:val="22"/>
          <w:szCs w:val="22"/>
        </w:rPr>
      </w:pPr>
      <w:r w:rsidRPr="009C52B8">
        <w:rPr>
          <w:sz w:val="22"/>
          <w:szCs w:val="22"/>
        </w:rPr>
        <w:t xml:space="preserve">I am writing in response to your letter </w:t>
      </w:r>
      <w:proofErr w:type="gramStart"/>
      <w:r w:rsidRPr="009C52B8">
        <w:rPr>
          <w:sz w:val="22"/>
          <w:szCs w:val="22"/>
        </w:rPr>
        <w:t xml:space="preserve">dated  </w:t>
      </w:r>
      <w:r w:rsidR="009C52B8" w:rsidRPr="009C52B8">
        <w:rPr>
          <w:sz w:val="22"/>
          <w:szCs w:val="22"/>
        </w:rPr>
        <w:t>2</w:t>
      </w:r>
      <w:r w:rsidR="009C52B8" w:rsidRPr="009C52B8">
        <w:rPr>
          <w:sz w:val="22"/>
          <w:szCs w:val="22"/>
          <w:vertAlign w:val="superscript"/>
        </w:rPr>
        <w:t>nd</w:t>
      </w:r>
      <w:proofErr w:type="gramEnd"/>
      <w:r w:rsidR="009C52B8" w:rsidRPr="009C52B8">
        <w:rPr>
          <w:sz w:val="22"/>
          <w:szCs w:val="22"/>
        </w:rPr>
        <w:t xml:space="preserve"> December 2014</w:t>
      </w:r>
      <w:r w:rsidRPr="009C52B8">
        <w:rPr>
          <w:sz w:val="22"/>
          <w:szCs w:val="22"/>
        </w:rPr>
        <w:t>.  I recognise the sincerity in your letter and that you feel the circumstances leading up to the unauthorised leave of absence were exceptional.</w:t>
      </w:r>
    </w:p>
    <w:p w14:paraId="25958D86" w14:textId="2EA158A7" w:rsidR="000279B7" w:rsidRPr="009C52B8" w:rsidRDefault="009C52B8" w:rsidP="009C52B8">
      <w:pPr>
        <w:pStyle w:val="Body"/>
        <w:ind w:left="-993"/>
        <w:rPr>
          <w:sz w:val="22"/>
          <w:szCs w:val="22"/>
        </w:rPr>
      </w:pPr>
      <w:r w:rsidRPr="009C52B8">
        <w:rPr>
          <w:sz w:val="22"/>
          <w:szCs w:val="22"/>
        </w:rPr>
        <w:t xml:space="preserve">As you say, is left to the heads discretion whether term time leave is authorised.  We do not as a cluster or a school publish what we consider ‘exceptional circumstances’ as there could be far too many variations and interpretations. </w:t>
      </w:r>
      <w:r w:rsidR="000279B7" w:rsidRPr="009C52B8">
        <w:rPr>
          <w:sz w:val="22"/>
          <w:szCs w:val="22"/>
        </w:rPr>
        <w:t>The</w:t>
      </w:r>
      <w:r w:rsidRPr="009C52B8">
        <w:rPr>
          <w:sz w:val="22"/>
          <w:szCs w:val="22"/>
        </w:rPr>
        <w:t>refore</w:t>
      </w:r>
      <w:r w:rsidR="000279B7" w:rsidRPr="009C52B8">
        <w:rPr>
          <w:sz w:val="22"/>
          <w:szCs w:val="22"/>
        </w:rPr>
        <w:t xml:space="preserve"> school and cluster’s attendance policy is that we do not authorise any term</w:t>
      </w:r>
      <w:r w:rsidR="00FF4F3D" w:rsidRPr="009C52B8">
        <w:rPr>
          <w:sz w:val="22"/>
          <w:szCs w:val="22"/>
        </w:rPr>
        <w:t xml:space="preserve"> time</w:t>
      </w:r>
      <w:r w:rsidRPr="009C52B8">
        <w:rPr>
          <w:sz w:val="22"/>
          <w:szCs w:val="22"/>
        </w:rPr>
        <w:t xml:space="preserve"> leave. </w:t>
      </w:r>
    </w:p>
    <w:p w14:paraId="0D9067E5" w14:textId="6C3A63DC" w:rsidR="00A844B2" w:rsidRPr="009C52B8" w:rsidRDefault="00A844B2" w:rsidP="000279B7">
      <w:pPr>
        <w:pStyle w:val="Body"/>
        <w:ind w:left="-993"/>
        <w:rPr>
          <w:sz w:val="22"/>
          <w:szCs w:val="22"/>
        </w:rPr>
      </w:pPr>
      <w:r w:rsidRPr="009C52B8">
        <w:rPr>
          <w:sz w:val="22"/>
          <w:szCs w:val="22"/>
        </w:rPr>
        <w:t>I discuss the issue of attendance and our approach fully and openly with governors</w:t>
      </w:r>
      <w:r w:rsidR="0054679E" w:rsidRPr="009C52B8">
        <w:rPr>
          <w:sz w:val="22"/>
          <w:szCs w:val="22"/>
        </w:rPr>
        <w:t xml:space="preserve"> without identifying individual families</w:t>
      </w:r>
      <w:r w:rsidRPr="009C52B8">
        <w:rPr>
          <w:sz w:val="22"/>
          <w:szCs w:val="22"/>
        </w:rPr>
        <w:t>. Whilst f</w:t>
      </w:r>
      <w:r w:rsidR="0054679E" w:rsidRPr="009C52B8">
        <w:rPr>
          <w:sz w:val="22"/>
          <w:szCs w:val="22"/>
        </w:rPr>
        <w:t>amilies, quite understandably, view their circumstances</w:t>
      </w:r>
      <w:r w:rsidRPr="009C52B8">
        <w:rPr>
          <w:sz w:val="22"/>
          <w:szCs w:val="22"/>
        </w:rPr>
        <w:t xml:space="preserve"> from a personal viewpoint, as a head teacher I have an over arching responsibility for improving attendance</w:t>
      </w:r>
      <w:r w:rsidR="0054679E" w:rsidRPr="009C52B8">
        <w:rPr>
          <w:sz w:val="22"/>
          <w:szCs w:val="22"/>
        </w:rPr>
        <w:t xml:space="preserve"> across the whole school</w:t>
      </w:r>
      <w:r w:rsidRPr="009C52B8">
        <w:rPr>
          <w:sz w:val="22"/>
          <w:szCs w:val="22"/>
        </w:rPr>
        <w:t>.  This is directed from central government and we have indication that the thresholds for managing attendance are going to become even more challenging. I hope you understand that many individual families would feel that their circumstances were exc</w:t>
      </w:r>
      <w:r w:rsidR="0054679E" w:rsidRPr="009C52B8">
        <w:rPr>
          <w:sz w:val="22"/>
          <w:szCs w:val="22"/>
        </w:rPr>
        <w:t>eptional.   This leaves head teachers to have to make highly subjective judgements about each case. Cluster heads and our governing body feel this is inappropriate as it could have a very negative impact on the school’s overall attendance</w:t>
      </w:r>
      <w:r w:rsidR="002B26C6">
        <w:rPr>
          <w:sz w:val="22"/>
          <w:szCs w:val="22"/>
        </w:rPr>
        <w:t xml:space="preserve"> and indeed, relationships</w:t>
      </w:r>
      <w:r w:rsidR="0054679E" w:rsidRPr="009C52B8">
        <w:rPr>
          <w:sz w:val="22"/>
          <w:szCs w:val="22"/>
        </w:rPr>
        <w:t>.</w:t>
      </w:r>
      <w:r w:rsidR="00FF4F3D" w:rsidRPr="009C52B8">
        <w:rPr>
          <w:sz w:val="22"/>
          <w:szCs w:val="22"/>
        </w:rPr>
        <w:t xml:space="preserve"> Therefore it would be very, very unusual for any term time leave to be authorised.</w:t>
      </w:r>
      <w:r w:rsidR="0054679E" w:rsidRPr="009C52B8">
        <w:rPr>
          <w:sz w:val="22"/>
          <w:szCs w:val="22"/>
        </w:rPr>
        <w:t xml:space="preserve"> </w:t>
      </w:r>
    </w:p>
    <w:p w14:paraId="6C9261DB" w14:textId="7ED2DBBA" w:rsidR="0054679E" w:rsidRPr="009C52B8" w:rsidRDefault="0054679E" w:rsidP="000279B7">
      <w:pPr>
        <w:pStyle w:val="Body"/>
        <w:ind w:left="-993"/>
        <w:rPr>
          <w:sz w:val="22"/>
          <w:szCs w:val="22"/>
        </w:rPr>
      </w:pPr>
      <w:r w:rsidRPr="009C52B8">
        <w:rPr>
          <w:sz w:val="22"/>
          <w:szCs w:val="22"/>
        </w:rPr>
        <w:t xml:space="preserve">So unfortunately the absence will remain unauthorised and I hope this letter has clarified the very difficult position schools are in. </w:t>
      </w:r>
      <w:r w:rsidR="00571CBC" w:rsidRPr="009C52B8">
        <w:rPr>
          <w:sz w:val="22"/>
          <w:szCs w:val="22"/>
        </w:rPr>
        <w:t>I do, however, understand and empathise with your personal perspective</w:t>
      </w:r>
      <w:r w:rsidR="009C52B8" w:rsidRPr="009C52B8">
        <w:rPr>
          <w:sz w:val="22"/>
          <w:szCs w:val="22"/>
        </w:rPr>
        <w:t xml:space="preserve"> and know this will not be the response you were hoping for</w:t>
      </w:r>
      <w:r w:rsidR="00571CBC" w:rsidRPr="009C52B8">
        <w:rPr>
          <w:sz w:val="22"/>
          <w:szCs w:val="22"/>
        </w:rPr>
        <w:t xml:space="preserve">. </w:t>
      </w:r>
      <w:r w:rsidRPr="009C52B8">
        <w:rPr>
          <w:sz w:val="22"/>
          <w:szCs w:val="22"/>
        </w:rPr>
        <w:t>I hope that we are able</w:t>
      </w:r>
      <w:r w:rsidR="00FF4F3D" w:rsidRPr="009C52B8">
        <w:rPr>
          <w:sz w:val="22"/>
          <w:szCs w:val="22"/>
        </w:rPr>
        <w:t xml:space="preserve"> to move on from this as I feel you have always had a good relationship with the school.  If you would like to meet to clarify anything in this letter or if I haven’t explained the rationale very clearly please do not hesitate t</w:t>
      </w:r>
      <w:r w:rsidR="00571CBC" w:rsidRPr="009C52B8">
        <w:rPr>
          <w:sz w:val="22"/>
          <w:szCs w:val="22"/>
        </w:rPr>
        <w:t xml:space="preserve">o come and speak to me about.  I would </w:t>
      </w:r>
      <w:r w:rsidR="00FF4F3D" w:rsidRPr="009C52B8">
        <w:rPr>
          <w:sz w:val="22"/>
          <w:szCs w:val="22"/>
        </w:rPr>
        <w:t xml:space="preserve">ask </w:t>
      </w:r>
      <w:r w:rsidR="00571CBC" w:rsidRPr="009C52B8">
        <w:rPr>
          <w:sz w:val="22"/>
          <w:szCs w:val="22"/>
        </w:rPr>
        <w:t xml:space="preserve">that this </w:t>
      </w:r>
      <w:proofErr w:type="gramStart"/>
      <w:r w:rsidR="00571CBC" w:rsidRPr="009C52B8">
        <w:rPr>
          <w:sz w:val="22"/>
          <w:szCs w:val="22"/>
        </w:rPr>
        <w:t>is</w:t>
      </w:r>
      <w:proofErr w:type="gramEnd"/>
      <w:r w:rsidR="00571CBC" w:rsidRPr="009C52B8">
        <w:rPr>
          <w:sz w:val="22"/>
          <w:szCs w:val="22"/>
        </w:rPr>
        <w:t xml:space="preserve"> done in a calm way.</w:t>
      </w:r>
    </w:p>
    <w:p w14:paraId="664D6623" w14:textId="53118089" w:rsidR="00FF4F3D" w:rsidRPr="009C52B8" w:rsidRDefault="00FF4F3D" w:rsidP="000279B7">
      <w:pPr>
        <w:pStyle w:val="Body"/>
        <w:ind w:left="-993"/>
        <w:rPr>
          <w:sz w:val="22"/>
          <w:szCs w:val="22"/>
        </w:rPr>
      </w:pPr>
      <w:r w:rsidRPr="009C52B8">
        <w:rPr>
          <w:sz w:val="22"/>
          <w:szCs w:val="22"/>
        </w:rPr>
        <w:t xml:space="preserve">The offer to move on is genuine and I don’t in anyway wish for you feel uncomfortable in your informal interactions with me in and around school. </w:t>
      </w:r>
    </w:p>
    <w:p w14:paraId="38C501AC" w14:textId="77777777" w:rsidR="009C52B8" w:rsidRPr="009C52B8" w:rsidRDefault="009C52B8" w:rsidP="000279B7">
      <w:pPr>
        <w:pStyle w:val="Body"/>
        <w:ind w:left="-993"/>
        <w:rPr>
          <w:sz w:val="22"/>
          <w:szCs w:val="22"/>
        </w:rPr>
      </w:pPr>
    </w:p>
    <w:p w14:paraId="78549EEC" w14:textId="617CE2E1" w:rsidR="009C52B8" w:rsidRPr="009C52B8" w:rsidRDefault="009C52B8" w:rsidP="000279B7">
      <w:pPr>
        <w:pStyle w:val="Body"/>
        <w:ind w:left="-993"/>
        <w:rPr>
          <w:sz w:val="22"/>
          <w:szCs w:val="22"/>
        </w:rPr>
      </w:pPr>
      <w:r w:rsidRPr="009C52B8">
        <w:rPr>
          <w:noProof/>
          <w:sz w:val="22"/>
          <w:szCs w:val="22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6335918" wp14:editId="4984D718">
                <wp:simplePos x="0" y="0"/>
                <wp:positionH relativeFrom="page">
                  <wp:posOffset>868680</wp:posOffset>
                </wp:positionH>
                <wp:positionV relativeFrom="page">
                  <wp:posOffset>9475470</wp:posOffset>
                </wp:positionV>
                <wp:extent cx="2171700" cy="355600"/>
                <wp:effectExtent l="0" t="0" r="1270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DE3C4" w14:textId="77777777" w:rsidR="00E3314A" w:rsidRPr="009C52B8" w:rsidRDefault="00E3314A">
                            <w:pPr>
                              <w:pStyle w:val="FreeForm"/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C52B8">
                              <w:rPr>
                                <w:rFonts w:ascii="Helvetica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 w:rsidRPr="009C52B8">
                              <w:rPr>
                                <w:rFonts w:ascii="Helvetica"/>
                                <w:sz w:val="22"/>
                                <w:szCs w:val="22"/>
                              </w:rPr>
                              <w:t xml:space="preserve"> Binks Neate-Evans</w:t>
                            </w:r>
                          </w:p>
                          <w:p w14:paraId="2B279991" w14:textId="77777777" w:rsidR="00E3314A" w:rsidRPr="009C52B8" w:rsidRDefault="00E3314A">
                            <w:pPr>
                              <w:pStyle w:val="FreeForm"/>
                              <w:rPr>
                                <w:sz w:val="22"/>
                                <w:szCs w:val="22"/>
                              </w:rPr>
                            </w:pPr>
                            <w:r w:rsidRPr="009C52B8">
                              <w:rPr>
                                <w:rFonts w:ascii="Helvetica"/>
                                <w:sz w:val="22"/>
                                <w:szCs w:val="22"/>
                              </w:rPr>
                              <w:t>Head teacher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68.4pt;margin-top:746.1pt;width:171pt;height:2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H9DdYBAACbAwAADgAAAGRycy9lMm9Eb2MueG1srFPRbtsgFH2ftH9AvC+2k7aprDhVtarTpGmr&#10;1O0DMIaYCrgMSOz8/S7YTqvtbWoeyL0XOPeew/HubjSanIQPCmxDq1VJibAcOmUPDf318/HTLSUh&#10;MtsxDVY09CwCvdt//LAbXC3W0IPuhCcIYkM9uIb2Mbq6KALvhWFhBU5Y3JTgDYuY+kPReTYgutHF&#10;uixvigF85zxwEQJWH6ZNus/4Ugoef0gZRCS6oThbzKvPa5vWYr9j9cEz1ys+j8H+YwrDlMWmF6gH&#10;Fhk5evUPlFHcQwAZVxxMAVIqLjIHZFOVf7F57pkTmQuKE9xFpvB+sPz76ckT1eHbldvN9qq63aBM&#10;lhl8q2m6ex8JtC+oZBJrcKHGO8/uyc9ZwDAxH6U36R9vkTELfL4ILMZIOBbX1bbaltiA497m+voG&#10;Y4QpXm87H+IXAYakoKE+tU2o7PQtxOnociSVLTwqrbHOam3JgCzWEz5DL0nNpstvThkV0W9amYZe&#10;lek399c2YYjsmLlTojqRS1Ec23HSaZGhhe6M2g1onoaG30fmBSX6q8XXSU5bAr8E7RLYo/kM6MeK&#10;EmZ5D2jHZc77YwSpMtHUdGqBAqUEHZClmt2aLPY2z6dev6n9HwAAAP//AwBQSwMEFAAGAAgAAAAh&#10;ALCpsFDfAAAADQEAAA8AAABkcnMvZG93bnJldi54bWxMj0FPwzAMhe9I+w+RJ3Fj6UoppTSdJiQO&#10;3FhBSNy8xrQVTVI1WZf9e8wJbn7PT8+fq100o1ho9oOzCrabBATZ1unBdgre355vChA+oNU4OksK&#10;LuRhV6+uKiy1O9sDLU3oBJdYX6KCPoSplNK3PRn0GzeR5d2Xmw0GlnMn9YxnLjejTJMklwYHyxd6&#10;nOipp/a7ORkFH16/BLq8Gpc1+JnjIS5xiEpdr+P+EUSgGP7C8IvP6FAz09GdrPZiZH2bM3rgIXtI&#10;UxAcye4Lto5s3WVFCrKu5P8v6h8AAAD//wMAUEsBAi0AFAAGAAgAAAAhAOSZw8D7AAAA4QEAABMA&#10;AAAAAAAAAAAAAAAAAAAAAFtDb250ZW50X1R5cGVzXS54bWxQSwECLQAUAAYACAAAACEAI7Jq4dcA&#10;AACUAQAACwAAAAAAAAAAAAAAAAAsAQAAX3JlbHMvLnJlbHNQSwECLQAUAAYACAAAACEAC1H9DdYB&#10;AACbAwAADgAAAAAAAAAAAAAAAAAsAgAAZHJzL2Uyb0RvYy54bWxQSwECLQAUAAYACAAAACEAsKmw&#10;UN8AAAANAQAADwAAAAAAAAAAAAAAAAAuBAAAZHJzL2Rvd25yZXYueG1sUEsFBgAAAAAEAAQA8wAA&#10;ADoFAAAAAA==&#10;" filled="f" stroked="f" strokeweight="1pt">
                <v:stroke miterlimit="4"/>
                <v:textbox inset="0,0,0,0">
                  <w:txbxContent>
                    <w:p w14:paraId="344DE3C4" w14:textId="77777777" w:rsidR="00E3314A" w:rsidRPr="009C52B8" w:rsidRDefault="00E3314A">
                      <w:pPr>
                        <w:pStyle w:val="FreeForm"/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proofErr w:type="spellStart"/>
                      <w:r w:rsidRPr="009C52B8">
                        <w:rPr>
                          <w:rFonts w:ascii="Helvetica"/>
                          <w:sz w:val="22"/>
                          <w:szCs w:val="22"/>
                        </w:rPr>
                        <w:t>Mrs</w:t>
                      </w:r>
                      <w:proofErr w:type="spellEnd"/>
                      <w:r w:rsidRPr="009C52B8">
                        <w:rPr>
                          <w:rFonts w:ascii="Helvetica"/>
                          <w:sz w:val="22"/>
                          <w:szCs w:val="22"/>
                        </w:rPr>
                        <w:t xml:space="preserve"> Binks Neate-Evans</w:t>
                      </w:r>
                    </w:p>
                    <w:p w14:paraId="2B279991" w14:textId="77777777" w:rsidR="00E3314A" w:rsidRPr="009C52B8" w:rsidRDefault="00E3314A">
                      <w:pPr>
                        <w:pStyle w:val="FreeForm"/>
                        <w:rPr>
                          <w:sz w:val="22"/>
                          <w:szCs w:val="22"/>
                        </w:rPr>
                      </w:pPr>
                      <w:r w:rsidRPr="009C52B8">
                        <w:rPr>
                          <w:rFonts w:ascii="Helvetica"/>
                          <w:sz w:val="22"/>
                          <w:szCs w:val="22"/>
                        </w:rPr>
                        <w:t>Head teacher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9C52B8">
        <w:rPr>
          <w:sz w:val="22"/>
          <w:szCs w:val="22"/>
        </w:rPr>
        <w:t>Kind regards,</w:t>
      </w:r>
    </w:p>
    <w:sectPr w:rsidR="009C52B8" w:rsidRPr="009C52B8" w:rsidSect="009C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1134" w:left="2268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09A25" w14:textId="77777777" w:rsidR="00E3314A" w:rsidRDefault="00E3314A">
      <w:r>
        <w:separator/>
      </w:r>
    </w:p>
  </w:endnote>
  <w:endnote w:type="continuationSeparator" w:id="0">
    <w:p w14:paraId="070AB651" w14:textId="77777777" w:rsidR="00E3314A" w:rsidRDefault="00E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C4F4" w14:textId="77777777" w:rsidR="002B26C6" w:rsidRDefault="002B26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54EB2" w14:textId="77777777" w:rsidR="00E3314A" w:rsidRDefault="00E3314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4CF4" w14:textId="77777777" w:rsidR="00E3314A" w:rsidRDefault="00E3314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278DE" w14:textId="77777777" w:rsidR="00E3314A" w:rsidRDefault="00E3314A">
      <w:r>
        <w:separator/>
      </w:r>
    </w:p>
  </w:footnote>
  <w:footnote w:type="continuationSeparator" w:id="0">
    <w:p w14:paraId="743D4EB7" w14:textId="77777777" w:rsidR="00E3314A" w:rsidRDefault="00E33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21D36" w14:textId="77777777" w:rsidR="002B26C6" w:rsidRDefault="002B26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C308F" w14:textId="77777777" w:rsidR="00E3314A" w:rsidRDefault="00E3314A">
    <w:pPr>
      <w:pStyle w:val="Address"/>
      <w:ind w:firstLine="66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C7D2" w14:textId="74BF8364" w:rsidR="00E3314A" w:rsidRDefault="00E3314A">
    <w:pPr>
      <w:pStyle w:val="Foot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6ADA"/>
    <w:rsid w:val="000279B7"/>
    <w:rsid w:val="00126110"/>
    <w:rsid w:val="001B1999"/>
    <w:rsid w:val="002B26C6"/>
    <w:rsid w:val="0054679E"/>
    <w:rsid w:val="00571CBC"/>
    <w:rsid w:val="00996ADA"/>
    <w:rsid w:val="009C52B8"/>
    <w:rsid w:val="00A844B2"/>
    <w:rsid w:val="00CC6867"/>
    <w:rsid w:val="00E3314A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DE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">
    <w:name w:val="Address"/>
    <w:pPr>
      <w:tabs>
        <w:tab w:val="right" w:pos="8640"/>
      </w:tabs>
    </w:pPr>
    <w:rPr>
      <w:rFonts w:ascii="Futura" w:hAnsi="Arial Unicode MS" w:cs="Arial Unicode MS"/>
      <w:color w:val="000000"/>
      <w:sz w:val="16"/>
      <w:szCs w:val="16"/>
    </w:rPr>
  </w:style>
  <w:style w:type="paragraph" w:styleId="Footer">
    <w:name w:val="footer"/>
    <w:pPr>
      <w:tabs>
        <w:tab w:val="center" w:pos="4323"/>
        <w:tab w:val="right" w:pos="8640"/>
      </w:tabs>
    </w:pPr>
    <w:rPr>
      <w:rFonts w:ascii="Futura" w:hAnsi="Arial Unicode MS" w:cs="Arial Unicode MS"/>
      <w:color w:val="000000"/>
      <w:sz w:val="16"/>
      <w:szCs w:val="16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character" w:customStyle="1" w:styleId="Gold">
    <w:name w:val="Gold"/>
    <w:rPr>
      <w:color w:val="ABAE5D"/>
    </w:rPr>
  </w:style>
  <w:style w:type="paragraph" w:customStyle="1" w:styleId="CompanyName">
    <w:name w:val="Company Name"/>
    <w:next w:val="Address"/>
    <w:pPr>
      <w:jc w:val="right"/>
    </w:pPr>
    <w:rPr>
      <w:rFonts w:ascii="Arial Black" w:hAnsi="Arial Unicode MS" w:cs="Arial Unicode MS"/>
      <w:b/>
      <w:bCs/>
      <w:caps/>
      <w:color w:val="000000"/>
      <w:sz w:val="16"/>
      <w:szCs w:val="16"/>
    </w:rPr>
  </w:style>
  <w:style w:type="paragraph" w:customStyle="1" w:styleId="Recipient">
    <w:name w:val="Recipient"/>
    <w:rPr>
      <w:rFonts w:ascii="Arial" w:eastAsia="Arial" w:hAnsi="Arial" w:cs="Arial"/>
      <w:color w:val="000000"/>
      <w:sz w:val="18"/>
      <w:szCs w:val="18"/>
    </w:rPr>
  </w:style>
  <w:style w:type="paragraph" w:customStyle="1" w:styleId="FreeForm">
    <w:name w:val="Free Form"/>
    <w:rPr>
      <w:rFonts w:ascii="Arial" w:hAnsi="Arial Unicode MS" w:cs="Arial Unicode MS"/>
      <w:color w:val="000000"/>
      <w:sz w:val="18"/>
      <w:szCs w:val="18"/>
      <w:lang w:val="en-US"/>
    </w:rPr>
  </w:style>
  <w:style w:type="paragraph" w:customStyle="1" w:styleId="Body">
    <w:name w:val="Body"/>
    <w:pPr>
      <w:spacing w:after="240"/>
    </w:pPr>
    <w:rPr>
      <w:rFonts w:ascii="Arial" w:eastAsia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99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">
    <w:name w:val="Address"/>
    <w:pPr>
      <w:tabs>
        <w:tab w:val="right" w:pos="8640"/>
      </w:tabs>
    </w:pPr>
    <w:rPr>
      <w:rFonts w:ascii="Futura" w:hAnsi="Arial Unicode MS" w:cs="Arial Unicode MS"/>
      <w:color w:val="000000"/>
      <w:sz w:val="16"/>
      <w:szCs w:val="16"/>
    </w:rPr>
  </w:style>
  <w:style w:type="paragraph" w:styleId="Footer">
    <w:name w:val="footer"/>
    <w:pPr>
      <w:tabs>
        <w:tab w:val="center" w:pos="4323"/>
        <w:tab w:val="right" w:pos="8640"/>
      </w:tabs>
    </w:pPr>
    <w:rPr>
      <w:rFonts w:ascii="Futura" w:hAnsi="Arial Unicode MS" w:cs="Arial Unicode MS"/>
      <w:color w:val="000000"/>
      <w:sz w:val="16"/>
      <w:szCs w:val="16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character" w:customStyle="1" w:styleId="Gold">
    <w:name w:val="Gold"/>
    <w:rPr>
      <w:color w:val="ABAE5D"/>
    </w:rPr>
  </w:style>
  <w:style w:type="paragraph" w:customStyle="1" w:styleId="CompanyName">
    <w:name w:val="Company Name"/>
    <w:next w:val="Address"/>
    <w:pPr>
      <w:jc w:val="right"/>
    </w:pPr>
    <w:rPr>
      <w:rFonts w:ascii="Arial Black" w:hAnsi="Arial Unicode MS" w:cs="Arial Unicode MS"/>
      <w:b/>
      <w:bCs/>
      <w:caps/>
      <w:color w:val="000000"/>
      <w:sz w:val="16"/>
      <w:szCs w:val="16"/>
    </w:rPr>
  </w:style>
  <w:style w:type="paragraph" w:customStyle="1" w:styleId="Recipient">
    <w:name w:val="Recipient"/>
    <w:rPr>
      <w:rFonts w:ascii="Arial" w:eastAsia="Arial" w:hAnsi="Arial" w:cs="Arial"/>
      <w:color w:val="000000"/>
      <w:sz w:val="18"/>
      <w:szCs w:val="18"/>
    </w:rPr>
  </w:style>
  <w:style w:type="paragraph" w:customStyle="1" w:styleId="FreeForm">
    <w:name w:val="Free Form"/>
    <w:rPr>
      <w:rFonts w:ascii="Arial" w:hAnsi="Arial Unicode MS" w:cs="Arial Unicode MS"/>
      <w:color w:val="000000"/>
      <w:sz w:val="18"/>
      <w:szCs w:val="18"/>
      <w:lang w:val="en-US"/>
    </w:rPr>
  </w:style>
  <w:style w:type="paragraph" w:customStyle="1" w:styleId="Body">
    <w:name w:val="Body"/>
    <w:pPr>
      <w:spacing w:after="240"/>
    </w:pPr>
    <w:rPr>
      <w:rFonts w:ascii="Arial" w:eastAsia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99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Futura"/>
        <a:ea typeface="Futura"/>
        <a:cs typeface="Futur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2111</Characters>
  <Application>Microsoft Macintosh Word</Application>
  <DocSecurity>0</DocSecurity>
  <Lines>17</Lines>
  <Paragraphs>4</Paragraphs>
  <ScaleCrop>false</ScaleCrop>
  <Company>West Earlham Infant School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Binks Neate-Evans</cp:lastModifiedBy>
  <cp:revision>2</cp:revision>
  <cp:lastPrinted>2014-12-05T09:58:00Z</cp:lastPrinted>
  <dcterms:created xsi:type="dcterms:W3CDTF">2018-05-17T15:16:00Z</dcterms:created>
  <dcterms:modified xsi:type="dcterms:W3CDTF">2018-05-17T15:16:00Z</dcterms:modified>
</cp:coreProperties>
</file>